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6F" w:rsidRDefault="00ED7C6F" w:rsidP="00ED7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по экологии на тему: «Доктора леса»</w:t>
      </w:r>
    </w:p>
    <w:p w:rsidR="00ED7C6F" w:rsidRPr="00ED7C6F" w:rsidRDefault="00ED7C6F" w:rsidP="00ED7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Конспект занятия по экологии на тему:</w:t>
      </w: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«Доктора леса»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умения находить связи между изменениями в неживой и живой природе: увеличение количества осадков, много света и тепла, следовательно, бурно растут растения, проснулись насекомые, прилетели птицы…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птицах, которые помогают сохранить лес от вредных насекомых. Упражнять в умении классифицировать птиц по принципу «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зимующие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перелетные». Воспитывать заботливое отношение к птицам.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зрительную память.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усвоение соотношения целого и части, закрепление понятия квадрат и прямоугольник (игра «Сложи квадрат» - итоги – общая дорожка)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логическое, системное мышление.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работать над дыханием, дикцией, интонационной выразительностью.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Иллюстрации, картинки с изображением птиц,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стихотворению, модель проталины, игра «Сложи квадрат», системный оператор, проигрыватель модели «Весна».</w:t>
      </w:r>
      <w:proofErr w:type="gramEnd"/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Модели: Признаки весны, существенные признаки птиц.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Чтение художественной литературы, наблюдение за птицами в природе, беседы, загадки о птицах. </w:t>
      </w:r>
    </w:p>
    <w:p w:rsidR="00ED7C6F" w:rsidRPr="00ED7C6F" w:rsidRDefault="00ED7C6F" w:rsidP="00ED7C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Педагог загадывает детям загадку: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Зазвенели ручьи,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грачи.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свой – улей – пчела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мед принесла.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скажет, кто знает,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это бывает?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(Весной)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объясняют свой ответ, используя модели «Весна»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Яркое солнце. Дождь. Проталины, первые цветы. Зеленеют деревья. Насекомые. Прилет птиц.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Сколько месяцев длится весна? Назовите их. (3 месяца: март, апрель, май)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Какой сейчас месяц? (апрель)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Апрель – середина весны. Снег растаял. Вода испаряется, образуются облака. Дует весенний ветер, сгоняет облака в тучи. Из туч идет теплый весенний дождь. Первая гроза, первый весенний гром. Цветут весенние цветы: ландыш, мать – и – мачеха, купальница. Цветут деревья: тополь, береза, осина. Прилетают перелетные птицы. В лесу шумно 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птичьего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разноголосья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Хотите послушать музыку весны в лесу?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Педагог: В весеннем лесу сыро, давайте посмотрим дорожку, чтобы нам удобнее было гулять (перемещение по группе)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 «Сложи квадрат»: каждый складывает свой квадрат, затем объединяют в одну «дорожку». По окончании постройки дети подходят к репродукциям картин И. Левитана «Март», А.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Саврасова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«Грачи прилетели».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 (А.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«Весна»). По окончании музыки дети делятся своими впечатлениями, читают стихи о весне.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Тишина стоит вокруг,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Вышли мы сейчас на луг.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Вышли мы сейчас на луг.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Посмотрите на мою «Проталину» - на что она похожа? (ответы детей)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На проталинах появились цветы. В каком месяце это было? Посмотрите, сколько подснежников! «Сорвите» по два цветка и вставьте, не мешая друг другу.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теплыми лучами солнца «цветок» начинает распускать «лепестки»: приготовьте правую руку – кисть со сложенными вытянутыми пальцами – «бутон». «Цветок» медленно начинает распускаться: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сссссссс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… (показ педагогом длительного выдоха). Улыбнитесь. Покажите зубки. Прижмите кончик языка к нижним зубам. «Цветок» распускается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… Р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аспустился.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«цветок» солнышку (поднять руки вверх, круговое движение кистью). Смотрите! Еще «цветок» распускается (левая рука, повтор упражнения). Но вот набежали тучи, закрыли солнышко, лепестки закрываются: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ссссс</w:t>
      </w:r>
      <w:proofErr w:type="spellEnd"/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ачался «веселый дождик» (подскоки с высоким подниманием рук вверх и в стороны). (Ощутить чувство радости и веселья). Поднялся ласковый ветерок (наклоны в стороны, руки вверху). Скорость увеличивается – ураган (по мере ускорения движения и увеличения амплитуды ощущать сначала чувство радости, затем тревоги). 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«Сверкнула молния» (из основной стойки выпады в различных направлениях с резкими движениями руками.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Ощущать чувство торжества и силы.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прогнал тучи, «солнышко просыпается» (из приседа медленно встать, подняться на носках, потянуться руками вперед и вверх к «солнцу».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Ощутить радость рождения нового дня).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Идем по лесу. Кругом мох да мох, и сосенки на нем растут. А вот и большие черные – черные птицы летят на поляну: 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Ш! Ш! Ш! (Движение по кругу)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 за птицы? (Показ иллюстрации тетеревов). Это, дети, лесные петухи. У них синеватые головы с коротким клювом и красными бровями. Петухи красуются перед тетерками,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чуфыкают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бормочут: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Чуфф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Чуфф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брови хороши! »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прилетных птиц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 пашню от червей.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Взад – 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пашне вскачь.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зовется птица…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(грач)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Ходят 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носами землю ковыряют: червяков ищут. 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изображают: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Весна! 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Весна! ») </w:t>
      </w:r>
      <w:proofErr w:type="gramEnd"/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болоту ходят такие большие птицы – ростом прямо с баранов, и шеи у них длинные – длинные. Кто 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Трру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Трру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рру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(Журавли)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А кто поет такую песню: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Зинь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зинь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Зинь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зинь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Скинь кафтан!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Скинь кафтан! (Синичка)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Каких перелетных птиц вы еще знаете? (ответы детей)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А знаете ли вы, почему мы называем птиц нашими пернатыми друзьями? (ответы детей)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Сегодня я расскажу вам о самых настоящих докторах леса.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(Перед системным оператором.)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Педагог: Моя первая загадка об одном из них: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Черный жилет,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берет,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 как топор,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как упор.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дровосек, не плотник,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первый в лесу работник? (Дятел)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(рассказывает, используя системный оператор)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Дятлов не случайно называют докторами леса. Большой пестрый дятел летом и зимой выстукивает – выслушивает стволы деревьев. Под корой он безошибочно находит личинок короедов, дровосеков. Посмотрите, какой клюв у дятлов. Зачем он ему? Правильно, он не только 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коры жуков и личинок вытаскивает, но и выдалбливает глубокое дупло для гнезда, и семечки из шишек вылущивает. А язык у дятла острый и липкий, он им насекомых из любой щели достает. Посмотрите на лапки и хвост дятла. Почему они такие? Лапы у него короткие, с цепкими когтями, поэтому он свободно лазает по стволам деревьев, а короткий упругий хвост служит ему опорой при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долбении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Живут дятлы в дуплах, там и птенцов своих выращивают. На стволах деревьев, кроме дятлов, кормятся поползни (показ иллюстрации). Как вы думаете, умеют ли поползни, как дятлы, долбить кору? Почему эту птичку назвали поползень? (Ответ детей)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В отличие от дятлов поползни не долбят кору, а собирают насекомых с поверхности стволов деревьев.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Иволга – тоже лесной доктор. (Показ иллюстрации). Она пожирает волосатых гусениц, которых избегают другие птицы. А вот еще загадки: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царь, а в короне,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всадник, а со шпорами,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сторож, а всех будит. (Петух)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там прыгает – шуршит,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Клювом шишки потрошит,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Голоском 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речистым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чистым,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</w:t>
      </w:r>
      <w:proofErr w:type="spell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поет со свистом? (Клест)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одной ноге стоит,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воду пристально глядит,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Тычет клювом 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</w:t>
      </w:r>
      <w:proofErr w:type="spellEnd"/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Ищет в речке лягушат. (Цапля)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день рыбак в воде стоял,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Мешок рыбешкой набивал.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Закончив лов, забрал улов,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Поднялся 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высь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был таков. (Пеликан)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этих птиц называть докторами леса? (ответы детей)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Как вы думаете, надо ли </w:t>
      </w:r>
      <w:proofErr w:type="gramStart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заботится</w:t>
      </w:r>
      <w:proofErr w:type="gramEnd"/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птицах, которые не поедают насекомых – вредителей: Объясните свой ответ. (Ответ детей)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Правильно, надо охранять всех птиц и все живое на Земле.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Дерево, трава, цветок и птица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всегда умеют защищаться.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будут уничтожены они, </w:t>
      </w: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планете мы останемся одни. </w:t>
      </w:r>
    </w:p>
    <w:p w:rsidR="00C75308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планете мы останемся одни. </w:t>
      </w:r>
    </w:p>
    <w:p w:rsidR="00ED7C6F" w:rsidRDefault="00ED7C6F" w:rsidP="00E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C6F" w:rsidRPr="00ED7C6F" w:rsidRDefault="00ED7C6F" w:rsidP="00ED7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7C6F" w:rsidRPr="00ED7C6F" w:rsidSect="00ED7C6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C6F"/>
    <w:rsid w:val="00C75308"/>
    <w:rsid w:val="00ED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08"/>
  </w:style>
  <w:style w:type="paragraph" w:styleId="1">
    <w:name w:val="heading 1"/>
    <w:basedOn w:val="a"/>
    <w:link w:val="10"/>
    <w:uiPriority w:val="9"/>
    <w:qFormat/>
    <w:rsid w:val="00ED7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ED7C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C6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C6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ED7C6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52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3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6184</Characters>
  <Application>Microsoft Office Word</Application>
  <DocSecurity>0</DocSecurity>
  <Lines>51</Lines>
  <Paragraphs>14</Paragraphs>
  <ScaleCrop>false</ScaleCrop>
  <Company>Microsoft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Огородник Н С</dc:creator>
  <cp:keywords/>
  <dc:description/>
  <cp:lastModifiedBy>Огородник Н С</cp:lastModifiedBy>
  <cp:revision>2</cp:revision>
  <dcterms:created xsi:type="dcterms:W3CDTF">2015-01-22T16:57:00Z</dcterms:created>
  <dcterms:modified xsi:type="dcterms:W3CDTF">2015-01-22T16:58:00Z</dcterms:modified>
</cp:coreProperties>
</file>